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84"/>
        <w:gridCol w:w="567"/>
        <w:gridCol w:w="283"/>
        <w:gridCol w:w="142"/>
        <w:gridCol w:w="850"/>
        <w:gridCol w:w="284"/>
        <w:gridCol w:w="992"/>
        <w:gridCol w:w="284"/>
        <w:gridCol w:w="1134"/>
        <w:gridCol w:w="141"/>
        <w:gridCol w:w="142"/>
        <w:gridCol w:w="1134"/>
        <w:gridCol w:w="284"/>
        <w:gridCol w:w="141"/>
        <w:gridCol w:w="851"/>
        <w:gridCol w:w="283"/>
        <w:gridCol w:w="142"/>
        <w:gridCol w:w="1134"/>
        <w:gridCol w:w="142"/>
        <w:gridCol w:w="567"/>
        <w:gridCol w:w="635"/>
      </w:tblGrid>
      <w:tr w:rsidR="005B688A" w:rsidRPr="001B7404" w:rsidTr="0096490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284" w:type="dxa"/>
            <w:gridSpan w:val="19"/>
            <w:vAlign w:val="center"/>
          </w:tcPr>
          <w:p w:rsidR="005B688A" w:rsidRPr="005B688A" w:rsidRDefault="006D692D" w:rsidP="009A4920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KUZEY İZMİR</w:t>
            </w:r>
            <w:r w:rsidR="005B688A" w:rsidRPr="005B688A">
              <w:rPr>
                <w:rFonts w:ascii="Verdana" w:hAnsi="Verdana"/>
                <w:b/>
                <w:sz w:val="20"/>
              </w:rPr>
              <w:t xml:space="preserve"> </w:t>
            </w:r>
            <w:r w:rsidR="00B8048A">
              <w:rPr>
                <w:rFonts w:ascii="Verdana" w:hAnsi="Verdana"/>
                <w:b/>
                <w:sz w:val="20"/>
              </w:rPr>
              <w:t>TEKMER</w:t>
            </w:r>
            <w:r w:rsidR="005B688A" w:rsidRPr="005B688A">
              <w:rPr>
                <w:rFonts w:ascii="Verdana" w:hAnsi="Verdana"/>
                <w:b/>
                <w:sz w:val="20"/>
              </w:rPr>
              <w:t xml:space="preserve"> EĞİLİM BELİRLEME ANKETİ</w:t>
            </w:r>
          </w:p>
        </w:tc>
        <w:tc>
          <w:tcPr>
            <w:tcW w:w="709" w:type="dxa"/>
            <w:gridSpan w:val="2"/>
            <w:vAlign w:val="center"/>
          </w:tcPr>
          <w:p w:rsidR="005B688A" w:rsidRPr="001B7404" w:rsidRDefault="005B688A" w:rsidP="001C7E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V: 1.1</w:t>
            </w:r>
          </w:p>
        </w:tc>
        <w:tc>
          <w:tcPr>
            <w:tcW w:w="635" w:type="dxa"/>
            <w:vAlign w:val="center"/>
          </w:tcPr>
          <w:p w:rsidR="005B688A" w:rsidRPr="001B7404" w:rsidRDefault="005B68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1/2</w:t>
            </w:r>
          </w:p>
        </w:tc>
      </w:tr>
      <w:tr w:rsidR="000943E6" w:rsidRPr="001B7404">
        <w:tblPrEx>
          <w:tblCellMar>
            <w:top w:w="0" w:type="dxa"/>
            <w:bottom w:w="0" w:type="dxa"/>
          </w:tblCellMar>
        </w:tblPrEx>
        <w:tc>
          <w:tcPr>
            <w:tcW w:w="10628" w:type="dxa"/>
            <w:gridSpan w:val="22"/>
            <w:tcBorders>
              <w:bottom w:val="nil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Sayın İlgili,</w:t>
            </w:r>
          </w:p>
          <w:p w:rsidR="001B7404" w:rsidRDefault="001B740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943E6" w:rsidRPr="001B7404" w:rsidRDefault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5746</w:t>
            </w:r>
            <w:r w:rsidR="001B740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Sayılı </w:t>
            </w:r>
            <w:r w:rsidR="0035790C">
              <w:rPr>
                <w:rFonts w:ascii="Verdana" w:hAnsi="Verdana"/>
                <w:sz w:val="18"/>
                <w:szCs w:val="18"/>
              </w:rPr>
              <w:t>Ar-Ge Destekleri Yasası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 bilindiği gibi AR-GE</w:t>
            </w:r>
            <w:r w:rsidR="0035790C">
              <w:rPr>
                <w:rFonts w:ascii="Verdana" w:hAnsi="Verdana"/>
                <w:sz w:val="18"/>
                <w:szCs w:val="18"/>
              </w:rPr>
              <w:t>, Tasarım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 ve yazılım-bilişim faaliyetlerine </w:t>
            </w:r>
            <w:r w:rsidR="0035790C">
              <w:rPr>
                <w:rFonts w:ascii="Verdana" w:hAnsi="Verdana"/>
                <w:sz w:val="18"/>
                <w:szCs w:val="18"/>
              </w:rPr>
              <w:t>yasal muafiyetler ve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 destekler sağlamaktadır. </w:t>
            </w:r>
            <w:r w:rsidR="0035790C">
              <w:rPr>
                <w:rFonts w:ascii="Verdana" w:hAnsi="Verdana"/>
                <w:sz w:val="18"/>
                <w:szCs w:val="18"/>
              </w:rPr>
              <w:t>Yeni KOSGEB TEKMER Uygulaması bu merkezlerde yer alacak teknolojik girişimcilere Ar-Ge Merkezi Statüsü vermektedir. Karşıyaka İlçesi sınırları içinde bulunan Ahmet Priştina Kültür ve Girişimcilik Merkezini</w:t>
            </w:r>
            <w:r w:rsidR="00B708D5">
              <w:rPr>
                <w:rFonts w:ascii="Verdana" w:hAnsi="Verdana"/>
                <w:sz w:val="18"/>
                <w:szCs w:val="18"/>
              </w:rPr>
              <w:t>n</w:t>
            </w:r>
            <w:r w:rsidR="0035790C">
              <w:rPr>
                <w:rFonts w:ascii="Verdana" w:hAnsi="Verdana"/>
                <w:sz w:val="18"/>
                <w:szCs w:val="18"/>
              </w:rPr>
              <w:t xml:space="preserve"> dönüştürülmesiyle 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>adına "</w:t>
            </w:r>
            <w:r w:rsidR="006D692D">
              <w:rPr>
                <w:rFonts w:ascii="Verdana" w:hAnsi="Verdana"/>
                <w:sz w:val="18"/>
                <w:szCs w:val="18"/>
              </w:rPr>
              <w:t>Kuzey İzmir</w:t>
            </w:r>
            <w:r w:rsidR="009A4920">
              <w:rPr>
                <w:rFonts w:ascii="Verdana" w:hAnsi="Verdana"/>
                <w:sz w:val="18"/>
                <w:szCs w:val="18"/>
              </w:rPr>
              <w:t xml:space="preserve"> T</w:t>
            </w:r>
            <w:r w:rsidR="0035790C">
              <w:rPr>
                <w:rFonts w:ascii="Verdana" w:hAnsi="Verdana"/>
                <w:sz w:val="18"/>
                <w:szCs w:val="18"/>
              </w:rPr>
              <w:t>EKMER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>" dediğimiz bir oluş</w:t>
            </w:r>
            <w:r w:rsidR="0035790C">
              <w:rPr>
                <w:rFonts w:ascii="Verdana" w:hAnsi="Verdana"/>
                <w:sz w:val="18"/>
                <w:szCs w:val="18"/>
              </w:rPr>
              <w:t>um</w:t>
            </w:r>
            <w:r w:rsidR="00B708D5">
              <w:rPr>
                <w:rFonts w:ascii="Verdana" w:hAnsi="Verdana"/>
                <w:sz w:val="18"/>
                <w:szCs w:val="18"/>
              </w:rPr>
              <w:t>u gerçekleştiriyoruz.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5790C">
              <w:rPr>
                <w:rFonts w:ascii="Verdana" w:hAnsi="Verdana"/>
                <w:sz w:val="18"/>
                <w:szCs w:val="18"/>
              </w:rPr>
              <w:t>Tema</w:t>
            </w:r>
            <w:r w:rsidR="00B708D5">
              <w:rPr>
                <w:rFonts w:ascii="Verdana" w:hAnsi="Verdana"/>
                <w:sz w:val="18"/>
                <w:szCs w:val="18"/>
              </w:rPr>
              <w:t>’</w:t>
            </w:r>
            <w:r w:rsidR="0035790C">
              <w:rPr>
                <w:rFonts w:ascii="Verdana" w:hAnsi="Verdana"/>
                <w:sz w:val="18"/>
                <w:szCs w:val="18"/>
              </w:rPr>
              <w:t xml:space="preserve">sı “Akıllı Şehirler ve </w:t>
            </w:r>
            <w:r w:rsidR="00B708D5">
              <w:rPr>
                <w:rFonts w:ascii="Verdana" w:hAnsi="Verdana"/>
                <w:sz w:val="18"/>
                <w:szCs w:val="18"/>
              </w:rPr>
              <w:t>A</w:t>
            </w:r>
            <w:r w:rsidR="0035790C">
              <w:rPr>
                <w:rFonts w:ascii="Verdana" w:hAnsi="Verdana"/>
                <w:sz w:val="18"/>
                <w:szCs w:val="18"/>
              </w:rPr>
              <w:t xml:space="preserve">lt </w:t>
            </w:r>
            <w:r w:rsidR="00B708D5">
              <w:rPr>
                <w:rFonts w:ascii="Verdana" w:hAnsi="Verdana"/>
                <w:sz w:val="18"/>
                <w:szCs w:val="18"/>
              </w:rPr>
              <w:t>B</w:t>
            </w:r>
            <w:r w:rsidR="0035790C">
              <w:rPr>
                <w:rFonts w:ascii="Verdana" w:hAnsi="Verdana"/>
                <w:sz w:val="18"/>
                <w:szCs w:val="18"/>
              </w:rPr>
              <w:t>aşlıkları</w:t>
            </w:r>
            <w:r w:rsidR="00B708D5">
              <w:rPr>
                <w:rFonts w:ascii="Verdana" w:hAnsi="Verdana"/>
                <w:sz w:val="18"/>
                <w:szCs w:val="18"/>
              </w:rPr>
              <w:t xml:space="preserve">” olan projelere yer verilecek 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bu </w:t>
            </w:r>
            <w:r>
              <w:rPr>
                <w:rFonts w:ascii="Verdana" w:hAnsi="Verdana"/>
                <w:sz w:val="18"/>
                <w:szCs w:val="18"/>
              </w:rPr>
              <w:t>TEKMER</w:t>
            </w:r>
            <w:r w:rsidR="0035790C">
              <w:rPr>
                <w:rFonts w:ascii="Verdana" w:hAnsi="Verdana"/>
                <w:sz w:val="18"/>
                <w:szCs w:val="18"/>
              </w:rPr>
              <w:t xml:space="preserve"> ’</w:t>
            </w:r>
            <w:r w:rsidR="00B708D5">
              <w:rPr>
                <w:rFonts w:ascii="Verdana" w:hAnsi="Verdana"/>
                <w:sz w:val="18"/>
                <w:szCs w:val="18"/>
              </w:rPr>
              <w:t>i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 beklentileriniz, ihtiyaçlarınız ve tercihlerinizle şekillendirmek arzusundayız. Aşağıdaki eğilim belirleme anketini doldurarak bize ilettiğinizde katılımcı, paylaşımcı ve sürdürülebilir bir teknoloji</w:t>
            </w:r>
            <w:r w:rsidR="0035790C">
              <w:rPr>
                <w:rFonts w:ascii="Verdana" w:hAnsi="Verdana"/>
                <w:sz w:val="18"/>
                <w:szCs w:val="18"/>
              </w:rPr>
              <w:t xml:space="preserve"> geliştirme merkezi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 oluşumuna ciddi katkı sağlamış olacaksınız. İlginize ve desteğinize teşekkür ederiz. </w:t>
            </w:r>
          </w:p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="006D692D">
              <w:rPr>
                <w:rFonts w:ascii="Verdana" w:hAnsi="Verdana"/>
                <w:sz w:val="18"/>
                <w:szCs w:val="18"/>
              </w:rPr>
              <w:t>Kuzey İzmir</w:t>
            </w:r>
            <w:r w:rsidR="009A492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8048A">
              <w:rPr>
                <w:rFonts w:ascii="Verdana" w:hAnsi="Verdana"/>
                <w:sz w:val="18"/>
                <w:szCs w:val="18"/>
              </w:rPr>
              <w:t>TEKMER</w:t>
            </w:r>
            <w:r w:rsidRPr="001B7404">
              <w:rPr>
                <w:rFonts w:ascii="Verdana" w:hAnsi="Verdana"/>
                <w:sz w:val="18"/>
                <w:szCs w:val="18"/>
              </w:rPr>
              <w:t xml:space="preserve"> Fizibilite Ekibi</w:t>
            </w:r>
          </w:p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943E6" w:rsidRPr="00AC711C" w:rsidRDefault="00DE5514" w:rsidP="00AC711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C711C">
              <w:rPr>
                <w:rFonts w:ascii="Verdana" w:hAnsi="Verdana"/>
                <w:b/>
                <w:sz w:val="18"/>
                <w:szCs w:val="18"/>
              </w:rPr>
              <w:t>TEKMER Fiziksel alanları oluşturulurken aşağıdaki bilgileri almamız tüm taraflar için faydalı olacaktır:</w:t>
            </w:r>
          </w:p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628" w:type="dxa"/>
            <w:gridSpan w:val="22"/>
            <w:tcBorders>
              <w:bottom w:val="nil"/>
            </w:tcBorders>
          </w:tcPr>
          <w:p w:rsidR="000943E6" w:rsidRPr="001B7404" w:rsidRDefault="000943E6" w:rsidP="005B68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1. Hangi sektör/sektörlerde faaliyet göstermektesiniz?  (Birden fazla işaretleyebilirsiniz.)</w:t>
            </w:r>
          </w:p>
        </w:tc>
      </w:tr>
      <w:tr w:rsidR="00F01DD0" w:rsidRPr="001B7404" w:rsidTr="00E905E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488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1DD0" w:rsidRPr="001B7404" w:rsidRDefault="00F01DD0">
            <w:pPr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Bilişim</w:t>
            </w:r>
            <w:r w:rsidR="00E905E2">
              <w:rPr>
                <w:rFonts w:ascii="Verdana" w:hAnsi="Verdana"/>
                <w:sz w:val="18"/>
                <w:szCs w:val="18"/>
              </w:rPr>
              <w:t>-İletişim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F01DD0" w:rsidRPr="001B7404" w:rsidRDefault="00F01DD0" w:rsidP="001B7404">
            <w:pPr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Elektronik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F01DD0" w:rsidRPr="001B7404" w:rsidRDefault="00F01DD0" w:rsidP="001B7404">
            <w:pPr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Mekatronik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F01DD0" w:rsidRPr="001B7404" w:rsidRDefault="00F01DD0" w:rsidP="0035790C">
            <w:pPr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Malzeme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F01DD0" w:rsidRPr="001B7404" w:rsidRDefault="00F01DD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Savunma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F01DD0" w:rsidRPr="001B7404" w:rsidRDefault="00F01DD0" w:rsidP="0035790C">
            <w:pPr>
              <w:ind w:left="-150" w:right="-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Medikal</w:t>
            </w:r>
          </w:p>
        </w:tc>
        <w:tc>
          <w:tcPr>
            <w:tcW w:w="24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F01DD0" w:rsidRPr="001B7404" w:rsidRDefault="00F01DD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Diğer (Açıklayın)</w:t>
            </w:r>
          </w:p>
        </w:tc>
      </w:tr>
      <w:tr w:rsidR="00F01DD0" w:rsidRPr="001B7404" w:rsidTr="00E905E2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488" w:type="dxa"/>
            <w:gridSpan w:val="5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F01DD0" w:rsidRPr="001B7404" w:rsidRDefault="00F01D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F01DD0" w:rsidRPr="001B7404" w:rsidRDefault="00F01D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F01DD0" w:rsidRPr="001B7404" w:rsidRDefault="00F01D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F01DD0" w:rsidRPr="001B7404" w:rsidRDefault="00F01D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F01DD0" w:rsidRPr="001B7404" w:rsidRDefault="00F01D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F01DD0" w:rsidRPr="001B7404" w:rsidRDefault="00F01D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8" w:type="dxa"/>
            <w:gridSpan w:val="4"/>
            <w:tcBorders>
              <w:top w:val="dotted" w:sz="4" w:space="0" w:color="auto"/>
              <w:left w:val="nil"/>
              <w:bottom w:val="nil"/>
            </w:tcBorders>
          </w:tcPr>
          <w:p w:rsidR="00F01DD0" w:rsidRPr="001B7404" w:rsidRDefault="00F01DD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74" w:type="dxa"/>
            <w:gridSpan w:val="1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 w:rsidP="001B7404">
            <w:pPr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 xml:space="preserve">2.  Faaliyet gösterdiğiniz alan/alanlarla ilgili AR-GE çalışmalarınız aşağıdakilerden hangilerine uymaktadır? (Birden </w:t>
            </w:r>
            <w:r w:rsidR="001B7404" w:rsidRPr="001B7404">
              <w:rPr>
                <w:rFonts w:ascii="Verdana" w:hAnsi="Verdana"/>
                <w:sz w:val="18"/>
                <w:szCs w:val="18"/>
              </w:rPr>
              <w:t>fazla işaretleyebilirsiniz</w:t>
            </w:r>
            <w:r w:rsidRPr="001B7404">
              <w:rPr>
                <w:rFonts w:ascii="Verdana" w:hAnsi="Verdana"/>
                <w:sz w:val="18"/>
                <w:szCs w:val="18"/>
              </w:rPr>
              <w:t>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3E6" w:rsidRPr="001B7404" w:rsidRDefault="000943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7404">
              <w:rPr>
                <w:rFonts w:ascii="Verdana" w:hAnsi="Verdana"/>
                <w:sz w:val="16"/>
                <w:szCs w:val="16"/>
              </w:rPr>
              <w:t>Kendi bünyemizde kullanılmakta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3E6" w:rsidRPr="001B7404" w:rsidRDefault="000943E6" w:rsidP="005B688A">
            <w:pPr>
              <w:ind w:right="-70"/>
              <w:jc w:val="both"/>
              <w:rPr>
                <w:rFonts w:ascii="Verdana" w:hAnsi="Verdana"/>
                <w:sz w:val="16"/>
                <w:szCs w:val="16"/>
              </w:rPr>
            </w:pPr>
            <w:r w:rsidRPr="001B7404">
              <w:rPr>
                <w:rFonts w:ascii="Verdana" w:hAnsi="Verdana"/>
                <w:sz w:val="16"/>
                <w:szCs w:val="16"/>
              </w:rPr>
              <w:t>Satı</w:t>
            </w:r>
            <w:r w:rsidR="005B688A">
              <w:rPr>
                <w:rFonts w:ascii="Verdana" w:hAnsi="Verdana"/>
                <w:sz w:val="16"/>
                <w:szCs w:val="16"/>
              </w:rPr>
              <w:t>n alınmakta</w:t>
            </w:r>
            <w:r w:rsidRPr="001B7404">
              <w:rPr>
                <w:rFonts w:ascii="Verdana" w:hAnsi="Verdana"/>
                <w:sz w:val="16"/>
                <w:szCs w:val="16"/>
              </w:rPr>
              <w:t>/ Kiralanmakta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43E6" w:rsidRPr="001B7404" w:rsidRDefault="000943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7404">
              <w:rPr>
                <w:rFonts w:ascii="Verdana" w:hAnsi="Verdana"/>
                <w:sz w:val="16"/>
                <w:szCs w:val="16"/>
              </w:rPr>
              <w:t>Dışarıdan sağlanmakta</w:t>
            </w: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Yeni ürün geliştirme veya mevcut ürünü geliştirme faaliyetleri.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 w:rsidP="005B68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Yeni araç-gereç veya makine-teçhizat geliştirme işlemleri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Yeni malzeme geliştirme veya mevcudu geliştirme çalışmaları.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Yeni yöntem geliştirme veya mevcudu geliştirme faaliyetleri.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Yeni süreç geliştirme veya mevcudu geliştirme faaliyetleri.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Maliyet düşürme veya verimliliği artırma çalışmaları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Kalite yönetim sistemi</w:t>
            </w:r>
            <w:r w:rsidR="001B7404">
              <w:rPr>
                <w:rFonts w:ascii="Verdana" w:hAnsi="Verdana"/>
                <w:sz w:val="18"/>
                <w:szCs w:val="18"/>
              </w:rPr>
              <w:t xml:space="preserve"> veya sertifikasyon çalışmaları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Yazılım veya bilişim teknolojileri ile ilgili çalışmalar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15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İletişim teknolojileri ile ilgili çalışmalar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15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0943E6" w:rsidRPr="001B7404" w:rsidRDefault="001B740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Diğer:</w:t>
            </w:r>
          </w:p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gridSpan w:val="1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C7329" w:rsidRDefault="000943E6" w:rsidP="001B7404">
            <w:pPr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 xml:space="preserve">3. Yukarıdaki AR-GE faaliyetleri için gerekli kaynakların temin ve kullanım koşulları aşağıdakilerden hangilerine uymaktadır? </w:t>
            </w:r>
          </w:p>
          <w:p w:rsidR="000943E6" w:rsidRPr="001B7404" w:rsidRDefault="000943E6" w:rsidP="001B7404">
            <w:pPr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1B7404">
              <w:rPr>
                <w:rFonts w:ascii="Verdana" w:hAnsi="Verdana"/>
                <w:sz w:val="18"/>
                <w:szCs w:val="18"/>
              </w:rPr>
              <w:t xml:space="preserve">(Birden </w:t>
            </w:r>
            <w:r w:rsidR="001B7404" w:rsidRPr="001B7404">
              <w:rPr>
                <w:rFonts w:ascii="Verdana" w:hAnsi="Verdana"/>
                <w:sz w:val="18"/>
                <w:szCs w:val="18"/>
              </w:rPr>
              <w:t>fazla işaretleyebilirsiniz</w:t>
            </w:r>
            <w:r w:rsidRPr="001B7404">
              <w:rPr>
                <w:rFonts w:ascii="Verdana" w:hAnsi="Verdana"/>
                <w:sz w:val="18"/>
                <w:szCs w:val="18"/>
              </w:rPr>
              <w:t>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3E6" w:rsidRPr="001B7404" w:rsidRDefault="000943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Kendi bünyemizde bulunmakta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43E6" w:rsidRPr="001B7404" w:rsidRDefault="000943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Dışarıdan sağlanmakta</w:t>
            </w: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Hammadde-malzeme ihtiyaçları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 w:rsidP="00B708D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Makina-</w:t>
            </w:r>
            <w:r w:rsidR="001B7404" w:rsidRPr="001B7404">
              <w:rPr>
                <w:rFonts w:ascii="Verdana" w:hAnsi="Verdana"/>
                <w:sz w:val="18"/>
                <w:szCs w:val="18"/>
              </w:rPr>
              <w:t>teçhizat</w:t>
            </w:r>
            <w:r w:rsidRPr="001B7404">
              <w:rPr>
                <w:rFonts w:ascii="Verdana" w:hAnsi="Verdana"/>
                <w:sz w:val="18"/>
                <w:szCs w:val="18"/>
              </w:rPr>
              <w:t xml:space="preserve"> ve araç-gereç ihtiya</w:t>
            </w:r>
            <w:r w:rsidR="00B708D5">
              <w:rPr>
                <w:rFonts w:ascii="Verdana" w:hAnsi="Verdana"/>
                <w:sz w:val="18"/>
                <w:szCs w:val="18"/>
              </w:rPr>
              <w:t>cı (Ayrıca ayrıntılı listeleyebilirsiniz)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İnsan kaynağı ihtiyacı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Finansman ihtiyacı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Yer veya alan ihtiyacı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 w:rsidTr="005B68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gridSpan w:val="15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0943E6" w:rsidRPr="001B7404" w:rsidRDefault="001B740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Diğer: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78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0943E6" w:rsidRPr="001B7404" w:rsidRDefault="000943E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943E6" w:rsidRPr="001B740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628" w:type="dxa"/>
            <w:gridSpan w:val="22"/>
            <w:tcBorders>
              <w:bottom w:val="dotted" w:sz="4" w:space="0" w:color="auto"/>
            </w:tcBorders>
          </w:tcPr>
          <w:p w:rsidR="000943E6" w:rsidRPr="001B7404" w:rsidRDefault="00E40B44" w:rsidP="0076655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B8048A">
              <w:rPr>
                <w:rFonts w:ascii="Verdana" w:hAnsi="Verdana"/>
                <w:sz w:val="18"/>
                <w:szCs w:val="18"/>
              </w:rPr>
              <w:t>TEKMER ’de</w:t>
            </w:r>
            <w:r w:rsidR="000943E6" w:rsidRPr="001B7404">
              <w:rPr>
                <w:rFonts w:ascii="Verdana" w:hAnsi="Verdana"/>
                <w:sz w:val="18"/>
                <w:szCs w:val="18"/>
              </w:rPr>
              <w:t xml:space="preserve"> faaliyet göstermek için nasıl bir ofis bileşimi sizin için tercih nedeni olur? </w:t>
            </w:r>
          </w:p>
        </w:tc>
      </w:tr>
      <w:tr w:rsidR="00B8048A" w:rsidRPr="001B7404" w:rsidTr="005D07D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8048A" w:rsidRPr="001B7404" w:rsidRDefault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32" w:type="dxa"/>
            <w:gridSpan w:val="20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B8048A" w:rsidRPr="001B7404" w:rsidRDefault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Odasız geniş bir alan</w:t>
            </w:r>
          </w:p>
        </w:tc>
      </w:tr>
      <w:tr w:rsidR="00B8048A" w:rsidRPr="001B7404" w:rsidTr="005348F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32" w:type="dxa"/>
            <w:gridSpan w:val="20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Modüler yapıda odalara ayrılabilen bir alan</w:t>
            </w:r>
          </w:p>
        </w:tc>
      </w:tr>
      <w:tr w:rsidR="00B8048A" w:rsidRPr="001B7404" w:rsidTr="00AA357D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32" w:type="dxa"/>
            <w:gridSpan w:val="20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Yüksek tavanlı ve asma katlı bir ofis</w:t>
            </w:r>
          </w:p>
        </w:tc>
      </w:tr>
      <w:tr w:rsidR="00B8048A" w:rsidRPr="001B7404" w:rsidTr="00CD21EA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32" w:type="dxa"/>
            <w:gridSpan w:val="20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 Odalara ayrılmış normal tavanlı bir ofis</w:t>
            </w:r>
          </w:p>
        </w:tc>
      </w:tr>
      <w:tr w:rsidR="00B8048A" w:rsidRPr="001B7404" w:rsidTr="00C2465B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96" w:type="dxa"/>
            <w:gridSpan w:val="2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132" w:type="dxa"/>
            <w:gridSpan w:val="20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Diğer:</w:t>
            </w:r>
          </w:p>
        </w:tc>
      </w:tr>
      <w:tr w:rsidR="00B8048A" w:rsidRPr="001B7404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10628" w:type="dxa"/>
            <w:gridSpan w:val="22"/>
            <w:tcBorders>
              <w:top w:val="dotted" w:sz="4" w:space="0" w:color="auto"/>
              <w:bottom w:val="nil"/>
            </w:tcBorders>
          </w:tcPr>
          <w:p w:rsidR="00B8048A" w:rsidRPr="00DE5514" w:rsidRDefault="00B8048A" w:rsidP="00B8048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E5514">
              <w:rPr>
                <w:rFonts w:ascii="Verdana" w:hAnsi="Verdana"/>
                <w:b/>
                <w:sz w:val="18"/>
                <w:szCs w:val="18"/>
              </w:rPr>
              <w:t>Ofis</w:t>
            </w:r>
            <w:r w:rsidR="00957470" w:rsidRPr="00DE5514">
              <w:rPr>
                <w:rFonts w:ascii="Verdana" w:hAnsi="Verdana"/>
                <w:b/>
                <w:sz w:val="18"/>
                <w:szCs w:val="18"/>
              </w:rPr>
              <w:t>-Yer</w:t>
            </w:r>
            <w:r w:rsidRPr="00DE5514">
              <w:rPr>
                <w:rFonts w:ascii="Verdana" w:hAnsi="Verdana"/>
                <w:b/>
                <w:sz w:val="18"/>
                <w:szCs w:val="18"/>
              </w:rPr>
              <w:t xml:space="preserve"> Büyüklüğü</w:t>
            </w:r>
          </w:p>
        </w:tc>
      </w:tr>
      <w:tr w:rsidR="00B8048A" w:rsidRPr="001B7404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1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B8048A" w:rsidP="00957470">
            <w:pPr>
              <w:jc w:val="both"/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-</w:t>
            </w:r>
            <w:r w:rsidR="00957470">
              <w:rPr>
                <w:rFonts w:ascii="Verdana" w:hAnsi="Verdana"/>
                <w:sz w:val="18"/>
                <w:szCs w:val="18"/>
              </w:rPr>
              <w:t>1</w:t>
            </w:r>
            <w:r w:rsidRPr="001B7404">
              <w:rPr>
                <w:rFonts w:ascii="Verdana" w:hAnsi="Verdana"/>
                <w:sz w:val="18"/>
                <w:szCs w:val="18"/>
              </w:rPr>
              <w:t>0m</w:t>
            </w:r>
            <w:r w:rsidRPr="001B7404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957470" w:rsidP="00B8048A">
            <w:pPr>
              <w:jc w:val="both"/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</w:rPr>
              <w:t>10-20</w:t>
            </w:r>
            <w:r w:rsidR="00B8048A" w:rsidRPr="001B7404">
              <w:rPr>
                <w:rFonts w:ascii="Verdana" w:hAnsi="Verdana"/>
                <w:sz w:val="18"/>
                <w:szCs w:val="18"/>
              </w:rPr>
              <w:t>m</w:t>
            </w:r>
            <w:r w:rsidR="00B8048A" w:rsidRPr="001B7404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957470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30-40</w:t>
            </w:r>
            <w:r w:rsidR="00B8048A" w:rsidRPr="001B7404">
              <w:rPr>
                <w:rFonts w:ascii="Verdana" w:hAnsi="Verdana"/>
                <w:sz w:val="18"/>
                <w:szCs w:val="18"/>
              </w:rPr>
              <w:t>m</w:t>
            </w:r>
            <w:r w:rsidR="00B8048A" w:rsidRPr="001B7404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957470" w:rsidP="0095747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50-60</w:t>
            </w:r>
            <w:r w:rsidR="00B8048A" w:rsidRPr="001B7404">
              <w:rPr>
                <w:rFonts w:ascii="Verdana" w:hAnsi="Verdana"/>
                <w:sz w:val="18"/>
                <w:szCs w:val="18"/>
              </w:rPr>
              <w:t>m</w:t>
            </w:r>
            <w:r w:rsidR="00B8048A" w:rsidRPr="001B7404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957470" w:rsidP="0095747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70-100m</w:t>
            </w:r>
            <w:r w:rsidR="00B8048A" w:rsidRPr="001B7404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B8048A" w:rsidP="0095747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1</w:t>
            </w:r>
            <w:r w:rsidR="00957470">
              <w:rPr>
                <w:rFonts w:ascii="Verdana" w:hAnsi="Verdana"/>
                <w:sz w:val="18"/>
                <w:szCs w:val="18"/>
              </w:rPr>
              <w:t>00</w:t>
            </w:r>
            <w:r w:rsidRPr="001B7404">
              <w:rPr>
                <w:rFonts w:ascii="Verdana" w:hAnsi="Verdana"/>
                <w:sz w:val="18"/>
                <w:szCs w:val="18"/>
              </w:rPr>
              <w:t>+ m</w:t>
            </w:r>
            <w:r w:rsidRPr="001B7404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B8048A" w:rsidRPr="001B7404" w:rsidRDefault="00B8048A" w:rsidP="00B8048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Diğer:</w:t>
            </w:r>
          </w:p>
        </w:tc>
      </w:tr>
      <w:tr w:rsidR="00E40B44" w:rsidRPr="001B7404" w:rsidTr="00E40B44">
        <w:tblPrEx>
          <w:tblCellMar>
            <w:top w:w="0" w:type="dxa"/>
            <w:bottom w:w="0" w:type="dxa"/>
          </w:tblCellMar>
        </w:tblPrEx>
        <w:trPr>
          <w:trHeight w:val="2176"/>
        </w:trPr>
        <w:tc>
          <w:tcPr>
            <w:tcW w:w="10628" w:type="dxa"/>
            <w:gridSpan w:val="22"/>
          </w:tcPr>
          <w:p w:rsidR="00AC711C" w:rsidRDefault="00AC711C" w:rsidP="00E40B4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40B44" w:rsidRPr="001B7404" w:rsidRDefault="00E40B44" w:rsidP="00E40B4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Firma Adı: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</w:t>
            </w:r>
          </w:p>
          <w:p w:rsidR="00E40B44" w:rsidRPr="001B7404" w:rsidRDefault="00E40B44" w:rsidP="00E40B4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40B44" w:rsidRPr="001B7404" w:rsidRDefault="00E40B44" w:rsidP="00E40B4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Firma Adresi:</w:t>
            </w:r>
          </w:p>
          <w:p w:rsidR="00E40B44" w:rsidRPr="001B7404" w:rsidRDefault="00E40B44" w:rsidP="00E40B4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40B44" w:rsidRPr="001B7404" w:rsidRDefault="00E40B44" w:rsidP="00E40B4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Tel:</w:t>
            </w:r>
          </w:p>
          <w:p w:rsidR="00E40B44" w:rsidRPr="001B7404" w:rsidRDefault="00E40B44" w:rsidP="00E40B4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40B44" w:rsidRPr="001B7404" w:rsidRDefault="00E40B44" w:rsidP="00E40B4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E-posta</w:t>
            </w:r>
            <w:r w:rsidRPr="001B7404">
              <w:rPr>
                <w:rFonts w:ascii="Verdana" w:hAnsi="Verdana"/>
                <w:sz w:val="18"/>
                <w:szCs w:val="18"/>
              </w:rPr>
              <w:t>:</w:t>
            </w:r>
          </w:p>
          <w:p w:rsidR="00E40B44" w:rsidRPr="001B7404" w:rsidRDefault="00E40B44" w:rsidP="00E40B4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40B44" w:rsidRDefault="00E40B44" w:rsidP="00E40B44">
            <w:pPr>
              <w:tabs>
                <w:tab w:val="left" w:pos="7976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1B7404">
              <w:rPr>
                <w:rFonts w:ascii="Verdana" w:hAnsi="Verdana"/>
                <w:sz w:val="18"/>
                <w:szCs w:val="18"/>
              </w:rPr>
              <w:t>Yetkili Kişi:</w:t>
            </w:r>
            <w:r>
              <w:rPr>
                <w:rFonts w:ascii="Verdana" w:hAnsi="Verdana"/>
                <w:sz w:val="18"/>
                <w:szCs w:val="18"/>
              </w:rPr>
              <w:tab/>
              <w:t>TEŞEKKÜRLER</w:t>
            </w:r>
          </w:p>
          <w:p w:rsidR="00AC711C" w:rsidRPr="001B7404" w:rsidRDefault="00AC711C" w:rsidP="00E40B44">
            <w:pPr>
              <w:tabs>
                <w:tab w:val="left" w:pos="7976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943E6" w:rsidRPr="001B7404" w:rsidRDefault="000943E6">
      <w:pPr>
        <w:rPr>
          <w:rFonts w:ascii="Verdana" w:hAnsi="Verdana"/>
          <w:sz w:val="18"/>
          <w:szCs w:val="18"/>
        </w:rPr>
      </w:pPr>
    </w:p>
    <w:p w:rsidR="000943E6" w:rsidRPr="001B7404" w:rsidRDefault="000943E6">
      <w:pPr>
        <w:rPr>
          <w:rFonts w:ascii="Verdana" w:hAnsi="Verdana"/>
          <w:sz w:val="18"/>
          <w:szCs w:val="18"/>
        </w:rPr>
      </w:pPr>
    </w:p>
    <w:p w:rsidR="000943E6" w:rsidRPr="001B7404" w:rsidRDefault="000943E6">
      <w:pPr>
        <w:rPr>
          <w:rFonts w:ascii="Verdana" w:hAnsi="Verdana"/>
          <w:sz w:val="18"/>
          <w:szCs w:val="18"/>
        </w:rPr>
      </w:pPr>
    </w:p>
    <w:sectPr w:rsidR="000943E6" w:rsidRPr="001B7404" w:rsidSect="009A7174">
      <w:headerReference w:type="default" r:id="rId6"/>
      <w:pgSz w:w="11906" w:h="16838"/>
      <w:pgMar w:top="573" w:right="566" w:bottom="851" w:left="85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40C" w:rsidRDefault="0085040C">
      <w:r>
        <w:separator/>
      </w:r>
    </w:p>
  </w:endnote>
  <w:endnote w:type="continuationSeparator" w:id="0">
    <w:p w:rsidR="0085040C" w:rsidRDefault="0085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40C" w:rsidRDefault="0085040C">
      <w:r>
        <w:separator/>
      </w:r>
    </w:p>
  </w:footnote>
  <w:footnote w:type="continuationSeparator" w:id="0">
    <w:p w:rsidR="0085040C" w:rsidRDefault="0085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901" w:rsidRDefault="00964901">
    <w:pPr>
      <w:pStyle w:val="stbilgi"/>
      <w:jc w:val="both"/>
      <w:rPr>
        <w:sz w:val="16"/>
      </w:rPr>
    </w:pPr>
  </w:p>
  <w:p w:rsidR="000943E6" w:rsidRDefault="000943E6">
    <w:pPr>
      <w:pStyle w:val="stbilgi"/>
      <w:jc w:val="both"/>
      <w:rPr>
        <w:color w:val="0000FF"/>
        <w:sz w:val="16"/>
      </w:rPr>
    </w:pPr>
    <w:r>
      <w:rPr>
        <w:sz w:val="16"/>
      </w:rPr>
      <w:t xml:space="preserve">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7B"/>
    <w:rsid w:val="000943E6"/>
    <w:rsid w:val="00145737"/>
    <w:rsid w:val="001B7404"/>
    <w:rsid w:val="001C7E7B"/>
    <w:rsid w:val="00240F7C"/>
    <w:rsid w:val="0026061E"/>
    <w:rsid w:val="002D2CC9"/>
    <w:rsid w:val="0035790C"/>
    <w:rsid w:val="00360653"/>
    <w:rsid w:val="003A2134"/>
    <w:rsid w:val="00425EBB"/>
    <w:rsid w:val="005B688A"/>
    <w:rsid w:val="005E3253"/>
    <w:rsid w:val="006D692D"/>
    <w:rsid w:val="00766551"/>
    <w:rsid w:val="00781E7C"/>
    <w:rsid w:val="0082060F"/>
    <w:rsid w:val="0085040C"/>
    <w:rsid w:val="00914E35"/>
    <w:rsid w:val="00957470"/>
    <w:rsid w:val="00964901"/>
    <w:rsid w:val="009A4920"/>
    <w:rsid w:val="009A7174"/>
    <w:rsid w:val="00A224C1"/>
    <w:rsid w:val="00AC711C"/>
    <w:rsid w:val="00B708D5"/>
    <w:rsid w:val="00B8048A"/>
    <w:rsid w:val="00BC1407"/>
    <w:rsid w:val="00BC4B08"/>
    <w:rsid w:val="00C3192D"/>
    <w:rsid w:val="00C34D04"/>
    <w:rsid w:val="00CC7329"/>
    <w:rsid w:val="00DC3DAC"/>
    <w:rsid w:val="00DE5514"/>
    <w:rsid w:val="00E224DF"/>
    <w:rsid w:val="00E40B44"/>
    <w:rsid w:val="00E4224A"/>
    <w:rsid w:val="00E905E2"/>
    <w:rsid w:val="00EC6391"/>
    <w:rsid w:val="00F01DD0"/>
    <w:rsid w:val="00F96180"/>
    <w:rsid w:val="00FA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26F44"/>
  <w15:chartTrackingRefBased/>
  <w15:docId w15:val="{5A7DE728-51F0-4702-AAF2-4DF3E3BA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semiHidden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Kpr">
    <w:name w:val="Hyperlink"/>
    <w:semiHidden/>
    <w:rPr>
      <w:color w:val="0000FF"/>
      <w:u w:val="single"/>
    </w:rPr>
  </w:style>
  <w:style w:type="character" w:styleId="zlenenKpr">
    <w:name w:val="FollowedHyperlink"/>
    <w:semiHidden/>
    <w:rPr>
      <w:color w:val="800080"/>
      <w:u w:val="single"/>
    </w:rPr>
  </w:style>
  <w:style w:type="character" w:customStyle="1" w:styleId="AltbilgiChar">
    <w:name w:val="Altbilgi Char"/>
    <w:link w:val="Altbilgi"/>
    <w:uiPriority w:val="99"/>
    <w:rsid w:val="00F961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BATI-AKDENİZ TEKNOKENTİ EĞİLİM BELİRLEME ANKETİ</vt:lpstr>
      <vt:lpstr>BATI-AKDENİZ TEKNOKENTİ EĞİLİM BELİRLEME ANKETİ</vt:lpstr>
    </vt:vector>
  </TitlesOfParts>
  <Company>xxx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BATI-AKDENİZ TEKNOKENTİ EĞİLİM BELİRLEME ANKETİ</dc:title>
  <dc:subject/>
  <dc:creator>xxx</dc:creator>
  <cp:keywords/>
  <cp:lastModifiedBy>Necip Özbey</cp:lastModifiedBy>
  <cp:revision>4</cp:revision>
  <cp:lastPrinted>2003-09-04T07:28:00Z</cp:lastPrinted>
  <dcterms:created xsi:type="dcterms:W3CDTF">2020-12-01T14:43:00Z</dcterms:created>
  <dcterms:modified xsi:type="dcterms:W3CDTF">2020-12-01T14:46:00Z</dcterms:modified>
</cp:coreProperties>
</file>